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7" w:rsidRPr="00283467" w:rsidRDefault="00283467" w:rsidP="002834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467">
        <w:rPr>
          <w:rFonts w:ascii="Times New Roman" w:eastAsia="Calibri" w:hAnsi="Times New Roman" w:cs="Times New Roman"/>
          <w:b/>
          <w:bCs/>
          <w:sz w:val="28"/>
          <w:szCs w:val="28"/>
        </w:rPr>
        <w:t>Cursuri de formare continuă la Universitatea de Stat din Tiraspol cu sediul la Chișinău</w:t>
      </w:r>
      <w:r w:rsidRPr="00283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83467" w:rsidRPr="00283467" w:rsidRDefault="00283467" w:rsidP="002834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3467">
        <w:rPr>
          <w:rFonts w:ascii="Times New Roman" w:eastAsia="Calibri" w:hAnsi="Times New Roman" w:cs="Times New Roman"/>
          <w:b/>
          <w:bCs/>
          <w:sz w:val="24"/>
          <w:szCs w:val="24"/>
        </w:rPr>
        <w:t>I. Stagii de formare profesională continuă, programe multimodulare (150 ore, 20 de credite, 3 săptămâni)*</w:t>
      </w:r>
      <w:r w:rsidRPr="0028346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3"/>
        <w:tblW w:w="12418" w:type="dxa"/>
        <w:jc w:val="center"/>
        <w:tblLook w:val="04A0" w:firstRow="1" w:lastRow="0" w:firstColumn="1" w:lastColumn="0" w:noHBand="0" w:noVBand="1"/>
      </w:tblPr>
      <w:tblGrid>
        <w:gridCol w:w="582"/>
        <w:gridCol w:w="2161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283467" w:rsidRPr="00283467" w:rsidTr="00CD465F">
        <w:trPr>
          <w:trHeight w:val="493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</w:t>
            </w:r>
          </w:p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20.01-08.02.20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02.02-22.02.20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24.02-14.03.20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09.03-28.03.20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08.06-26.06.20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28.09 -</w:t>
            </w:r>
          </w:p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17.10.20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12.10- 31.10.20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02.11- 21.11.20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16.11- 05.12.20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67" w:rsidRPr="00283467" w:rsidTr="00CD465F">
        <w:trPr>
          <w:trHeight w:val="422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Informatica și Tehnologii WEB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67" w:rsidRPr="00283467" w:rsidTr="00CD465F">
        <w:trPr>
          <w:trHeight w:val="252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Chimia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Limba română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Limba englez</w:t>
            </w: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Managmentul educațional 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52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Pedagogia Preșcolară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Pedagogia </w:t>
            </w: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</w:t>
            </w: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nv. primar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Limba rusă  (contract)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Istoria</w:t>
            </w: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(contract)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3467" w:rsidRPr="00283467" w:rsidTr="00CD465F">
        <w:trPr>
          <w:trHeight w:val="240"/>
          <w:jc w:val="center"/>
        </w:trPr>
        <w:tc>
          <w:tcPr>
            <w:tcW w:w="582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Educație civică</w:t>
            </w:r>
            <w:r w:rsidRPr="002834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(contract)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83467" w:rsidRPr="00283467" w:rsidRDefault="00283467" w:rsidP="00283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1719B0" w:rsidRDefault="001719B0"/>
    <w:sectPr w:rsidR="001719B0" w:rsidSect="002834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1"/>
    <w:rsid w:val="001719B0"/>
    <w:rsid w:val="00283467"/>
    <w:rsid w:val="006C3D46"/>
    <w:rsid w:val="00A07DB1"/>
    <w:rsid w:val="00C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4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2019-12-31T11:45:00Z</dcterms:created>
  <dcterms:modified xsi:type="dcterms:W3CDTF">2019-12-31T17:34:00Z</dcterms:modified>
</cp:coreProperties>
</file>